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CB" w:rsidRDefault="000753A8" w:rsidP="000B5EA4">
      <w:pPr>
        <w:ind w:firstLine="709"/>
        <w:jc w:val="both"/>
      </w:pPr>
      <w:r>
        <w:t xml:space="preserve">Тернопільська районна військова адміністрація інформує, що на виконання вимог п. 2 статті 4 Закону України „Про оцінку впливу на довкілля” </w:t>
      </w:r>
      <w:r w:rsidR="00EB3F36">
        <w:t xml:space="preserve">інформуємо, що управлінням екології та природних ресурсів Тернопільської обласної військової адміністрації </w:t>
      </w:r>
      <w:r w:rsidR="0063672A">
        <w:t xml:space="preserve">04 травня 2026 року за № 04.3/1022-15261/1 видано висновок з оцінки впливу на довкілля планованої діяльності </w:t>
      </w:r>
      <w:bookmarkStart w:id="0" w:name="_GoBack"/>
      <w:r w:rsidR="0063672A">
        <w:t>ТОВ «СТАЙЛ МАКС»</w:t>
      </w:r>
      <w:bookmarkEnd w:id="0"/>
      <w:r w:rsidR="0063672A">
        <w:t xml:space="preserve"> щодо реконструкції автозаправної станції за </w:t>
      </w:r>
      <w:proofErr w:type="spellStart"/>
      <w:r w:rsidR="0063672A">
        <w:t>адресою</w:t>
      </w:r>
      <w:proofErr w:type="spellEnd"/>
      <w:r w:rsidR="0063672A">
        <w:t xml:space="preserve">: вул. </w:t>
      </w:r>
      <w:proofErr w:type="spellStart"/>
      <w:r w:rsidR="0063672A">
        <w:t>Обʼїзна</w:t>
      </w:r>
      <w:proofErr w:type="spellEnd"/>
      <w:r w:rsidR="0063672A">
        <w:t>, 31, с. Великі Гаї, Тернопільський район, Тернопільська область.</w:t>
      </w:r>
    </w:p>
    <w:sectPr w:rsidR="009557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3A"/>
    <w:rsid w:val="000753A8"/>
    <w:rsid w:val="000B5EA4"/>
    <w:rsid w:val="0063672A"/>
    <w:rsid w:val="0070577C"/>
    <w:rsid w:val="009557CB"/>
    <w:rsid w:val="00966E7E"/>
    <w:rsid w:val="0098604E"/>
    <w:rsid w:val="00EB3F36"/>
    <w:rsid w:val="00F03D52"/>
    <w:rsid w:val="00F1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9CE75-19E9-431D-8323-E0BEF203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3A8"/>
    <w:pPr>
      <w:spacing w:after="0" w:line="240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Інфра</cp:lastModifiedBy>
  <cp:revision>2</cp:revision>
  <cp:lastPrinted>2024-04-03T07:02:00Z</cp:lastPrinted>
  <dcterms:created xsi:type="dcterms:W3CDTF">2026-05-06T11:22:00Z</dcterms:created>
  <dcterms:modified xsi:type="dcterms:W3CDTF">2026-05-06T11:22:00Z</dcterms:modified>
</cp:coreProperties>
</file>