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</w:t>
      </w:r>
      <w:r w:rsidR="002D50EE">
        <w:t xml:space="preserve">„Про оцінку впливу на довкілля”, що </w:t>
      </w:r>
      <w:bookmarkStart w:id="0" w:name="_GoBack"/>
      <w:bookmarkEnd w:id="0"/>
      <w:r w:rsidR="002D50EE">
        <w:t>управлінням екології та природних ресурсів Тернопільської обласної військової адміністрації</w:t>
      </w:r>
      <w:r w:rsidR="002D50EE" w:rsidRPr="002D50EE">
        <w:t xml:space="preserve"> </w:t>
      </w:r>
      <w:r w:rsidR="002D50EE">
        <w:t xml:space="preserve">05 травня 2026 року за № 04.3/1042-14450/1 видано висновок з оцінки впливу на довкілля планованої діяльності ПП «ДАРИ ЛАНІВ» щодо реконструкції складу ПММ та встановлення 6 надземних резервуарів для зберігання дизельного палива за </w:t>
      </w:r>
      <w:proofErr w:type="spellStart"/>
      <w:r w:rsidR="002D50EE">
        <w:t>адресою</w:t>
      </w:r>
      <w:proofErr w:type="spellEnd"/>
      <w:r w:rsidR="002D50EE">
        <w:t xml:space="preserve">: вул. Л. Українки, 10, с. </w:t>
      </w:r>
      <w:proofErr w:type="spellStart"/>
      <w:r w:rsidR="002D50EE">
        <w:t>Теклівка</w:t>
      </w:r>
      <w:proofErr w:type="spellEnd"/>
      <w:r w:rsidR="002D50EE">
        <w:t>, Тернопільський район, Тернопільська область.</w:t>
      </w:r>
      <w:r w:rsidR="00A85FC4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2D50EE"/>
    <w:rsid w:val="003034F7"/>
    <w:rsid w:val="00383285"/>
    <w:rsid w:val="0054663C"/>
    <w:rsid w:val="0070577C"/>
    <w:rsid w:val="007C2BD9"/>
    <w:rsid w:val="009557CB"/>
    <w:rsid w:val="00966E7E"/>
    <w:rsid w:val="0098604E"/>
    <w:rsid w:val="00994EB2"/>
    <w:rsid w:val="00A85FC4"/>
    <w:rsid w:val="00E168E0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2026-03-20T07:27:00Z</dcterms:created>
  <dcterms:modified xsi:type="dcterms:W3CDTF">2026-05-06T13:24:00Z</dcterms:modified>
</cp:coreProperties>
</file>