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Графік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особистого прийому громадян керівництвом </w:t>
      </w:r>
    </w:p>
    <w:p>
      <w:pPr>
        <w:pStyle w:val="Normal"/>
        <w:tabs>
          <w:tab w:val="clear" w:pos="708"/>
          <w:tab w:val="left" w:pos="43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Головного управління Пенсійного фонду України в Тернопільській області та керівниками структурних підрозділів </w:t>
      </w:r>
    </w:p>
    <w:tbl>
      <w:tblPr>
        <w:tblW w:w="1034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1842"/>
        <w:gridCol w:w="2269"/>
        <w:gridCol w:w="2444"/>
        <w:gridCol w:w="1843"/>
        <w:gridCol w:w="1416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 тижня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</w:t>
            </w:r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</w:rPr>
              <w:t>я, по батькові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Години прийому</w:t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Москалик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Ігор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Головного управління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 майдан Волі, 3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10:00-17:00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Руцька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Зіновіївна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пенсійного забезпечення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 вул. Лисенка, 1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Литвинчук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Лілія Ярославівна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</w:t>
            </w:r>
          </w:p>
          <w:p>
            <w:pPr>
              <w:pStyle w:val="Normal"/>
              <w:ind w:right="-28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роботі з персоналом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 майдан Волі, 3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Щовівторка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Якубовська Алла Всеволодівна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начальника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Головного управління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 майдан Волі, 3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>
              <w:rPr>
                <w:b/>
                <w:sz w:val="28"/>
                <w:szCs w:val="28"/>
              </w:rPr>
              <w:t>:00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Бревус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Іларіївна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контрольно-перевірочної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 майдан Волі, 3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Григорівна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з питань виплати пенсій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Лисенка, 1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Скрепецька Галина Романівна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Головного управління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Лисенка, 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10:00-17:00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Щепний Михайло Володимирович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адміністративного забезпечення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 майдан Волі, 3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71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Дмитерко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Мирославович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>
            <w:pPr>
              <w:pStyle w:val="Normal"/>
              <w:ind w:right="-28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відділу внутрішнього аудиту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Лисенка, 1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95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Толуб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як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Семенович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Головного управління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 майдан Волі, 3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10:00-17:00</w:t>
            </w:r>
          </w:p>
        </w:tc>
      </w:tr>
      <w:tr>
        <w:trPr>
          <w:trHeight w:val="966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Омелянський  Олексій Борисович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управління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 майдан Волі, 3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Дубовий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обслуговування громадян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Лисенка, 1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Щоп’ятниці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Івахов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Васильович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Головного управління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Лисенка, 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:00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Мацелюх Галина Мирославівна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фінансово-економічного управління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 майдан Волі, 3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Томчук Олександр Зіновійович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інформаційних систем та електронних реєстрів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Тернопіль майдан Волі, 3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240" w:after="120"/>
        <w:jc w:val="both"/>
        <w:rPr>
          <w:b w:val="false"/>
          <w:b w:val="false"/>
          <w:color w:val="auto"/>
          <w:spacing w:val="0"/>
          <w:sz w:val="20"/>
          <w:lang w:val="uk-UA"/>
        </w:rPr>
      </w:pPr>
      <w:r>
        <w:rPr/>
      </w:r>
    </w:p>
    <w:sectPr>
      <w:type w:val="nextPage"/>
      <w:pgSz w:w="11906" w:h="16838"/>
      <w:pgMar w:left="1701" w:right="566" w:header="0" w:top="1134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f38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paragraph" w:styleId="1">
    <w:name w:val="Heading 1"/>
    <w:basedOn w:val="Normal"/>
    <w:next w:val="Normal"/>
    <w:qFormat/>
    <w:rsid w:val="001f3717"/>
    <w:pPr>
      <w:keepNext w:val="true"/>
      <w:jc w:val="center"/>
      <w:outlineLvl w:val="0"/>
    </w:pPr>
    <w:rPr>
      <w:rFonts w:ascii="Arial" w:hAnsi="Arial" w:cs="Arial"/>
      <w:b/>
      <w:bCs/>
      <w:kern w:val="2"/>
      <w:sz w:val="32"/>
      <w:szCs w:val="32"/>
      <w:lang w:val="ru-RU" w:eastAsia="ru-RU"/>
    </w:rPr>
  </w:style>
  <w:style w:type="paragraph" w:styleId="3">
    <w:name w:val="Heading 3"/>
    <w:basedOn w:val="Normal"/>
    <w:next w:val="Normal"/>
    <w:link w:val="30"/>
    <w:qFormat/>
    <w:rsid w:val="00887daa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887daa"/>
    <w:rPr>
      <w:rFonts w:ascii="Cambria" w:hAnsi="Cambria" w:eastAsia="Times New Roman" w:cs="Times New Roman"/>
      <w:b/>
      <w:bCs/>
      <w:sz w:val="26"/>
      <w:szCs w:val="26"/>
    </w:rPr>
  </w:style>
  <w:style w:type="character" w:styleId="Style12" w:customStyle="1">
    <w:name w:val="Название Знак"/>
    <w:basedOn w:val="DefaultParagraphFont"/>
    <w:link w:val="a5"/>
    <w:qFormat/>
    <w:rsid w:val="00887daa"/>
    <w:rPr>
      <w:b/>
      <w:color w:val="000080"/>
      <w:spacing w:val="30"/>
      <w:sz w:val="28"/>
      <w:lang w:val="ru-RU"/>
    </w:rPr>
  </w:style>
  <w:style w:type="character" w:styleId="Style13">
    <w:name w:val="Гіперпосилання"/>
    <w:basedOn w:val="DefaultParagraphFont"/>
    <w:rsid w:val="007951be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9"/>
    <w:qFormat/>
    <w:rsid w:val="00964520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b"/>
    <w:qFormat/>
    <w:rsid w:val="00964520"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</w:rPr>
  </w:style>
  <w:style w:type="paragraph" w:styleId="Sa1" w:customStyle="1">
    <w:name w:val="sa1"/>
    <w:basedOn w:val="Normal"/>
    <w:qFormat/>
    <w:rsid w:val="00b17c80"/>
    <w:pPr>
      <w:shd w:val="clear" w:color="auto" w:fill="FFFFFF"/>
      <w:spacing w:lineRule="auto" w:line="360" w:before="120" w:after="0"/>
      <w:ind w:firstLine="709"/>
      <w:jc w:val="both"/>
    </w:pPr>
    <w:rPr>
      <w:color w:val="000000"/>
    </w:rPr>
  </w:style>
  <w:style w:type="paragraph" w:styleId="Caption">
    <w:name w:val="caption"/>
    <w:basedOn w:val="Normal"/>
    <w:next w:val="Normal"/>
    <w:qFormat/>
    <w:rsid w:val="001f3717"/>
    <w:pPr>
      <w:spacing w:lineRule="auto" w:line="360"/>
      <w:jc w:val="center"/>
    </w:pPr>
    <w:rPr>
      <w:b/>
      <w:bCs/>
      <w:sz w:val="32"/>
      <w:szCs w:val="20"/>
      <w:lang w:eastAsia="ru-RU"/>
    </w:rPr>
  </w:style>
  <w:style w:type="paragraph" w:styleId="BalloonText">
    <w:name w:val="Balloon Text"/>
    <w:basedOn w:val="Normal"/>
    <w:semiHidden/>
    <w:qFormat/>
    <w:rsid w:val="00710a74"/>
    <w:pPr/>
    <w:rPr>
      <w:rFonts w:ascii="Tahoma" w:hAnsi="Tahoma" w:cs="Tahoma"/>
      <w:sz w:val="16"/>
      <w:szCs w:val="16"/>
    </w:rPr>
  </w:style>
  <w:style w:type="paragraph" w:styleId="Style21">
    <w:name w:val="Title"/>
    <w:basedOn w:val="Normal"/>
    <w:link w:val="a6"/>
    <w:qFormat/>
    <w:rsid w:val="00887daa"/>
    <w:pPr>
      <w:jc w:val="center"/>
    </w:pPr>
    <w:rPr>
      <w:b/>
      <w:color w:val="000080"/>
      <w:spacing w:val="30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a7346"/>
    <w:pPr>
      <w:ind w:left="708" w:hanging="0"/>
    </w:pPr>
    <w:rPr/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aa"/>
    <w:rsid w:val="0096452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rsid w:val="0096452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 LibreOffice_project/747b5d0ebf89f41c860ec2a39efd7cb15b54f2d8</Application>
  <Pages>2</Pages>
  <Words>229</Words>
  <Characters>1631</Characters>
  <CharactersWithSpaces>1780</CharactersWithSpaces>
  <Paragraphs>93</Paragraphs>
  <Company>PFU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2021-06-17T07:38:00Z</dcterms:created>
  <dc:creator>Alexander</dc:creator>
  <dc:description/>
  <dc:language>uk-UA</dc:language>
  <cp:lastModifiedBy/>
  <cp:lastPrinted>2022-03-31T11:10:47Z</cp:lastPrinted>
  <dcterms:modified xsi:type="dcterms:W3CDTF">2022-03-31T11:11:12Z</dcterms:modified>
  <cp:revision>4</cp:revision>
  <dc:subject/>
  <dc:title>ЕЛЕКТРОННА ПОШТА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