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B" w:rsidRDefault="000753A8" w:rsidP="00B578B6">
      <w:pPr>
        <w:autoSpaceDE w:val="0"/>
        <w:autoSpaceDN w:val="0"/>
        <w:adjustRightInd w:val="0"/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</w:t>
      </w:r>
      <w:r w:rsidR="00BD1507">
        <w:t xml:space="preserve">оприлюднене </w:t>
      </w:r>
      <w:r w:rsidR="00B578B6">
        <w:rPr>
          <w:lang w:val="en-US"/>
        </w:rPr>
        <w:t>1</w:t>
      </w:r>
      <w:r w:rsidR="00BC13A2">
        <w:t>6</w:t>
      </w:r>
      <w:r w:rsidR="00E50864">
        <w:t>.</w:t>
      </w:r>
      <w:r w:rsidR="00B578B6">
        <w:rPr>
          <w:lang w:val="en-US"/>
        </w:rPr>
        <w:t>0</w:t>
      </w:r>
      <w:r w:rsidR="0096708F">
        <w:t>5</w:t>
      </w:r>
      <w:r w:rsidR="00E50864">
        <w:t>.202</w:t>
      </w:r>
      <w:r w:rsidR="00B578B6">
        <w:rPr>
          <w:lang w:val="en-US"/>
        </w:rPr>
        <w:t>5</w:t>
      </w:r>
      <w:r w:rsidR="00E50864">
        <w:t xml:space="preserve"> у Єдиному реєстрі з оцінки впливу на довкілля оприлюднено повідомлення про плановану діяльність </w:t>
      </w:r>
      <w:r w:rsidR="00BC13A2">
        <w:t>ПАП «АГРОІНВЕСТ» (реєстраційний номер справи у реєстрі 12363)</w:t>
      </w:r>
      <w:r w:rsidR="00E50864" w:rsidRPr="00B578B6">
        <w:rPr>
          <w:sz w:val="32"/>
        </w:rPr>
        <w:t xml:space="preserve"> </w:t>
      </w:r>
      <w:r>
        <w:t xml:space="preserve">щодо </w:t>
      </w:r>
      <w:r w:rsidR="00BC13A2">
        <w:t xml:space="preserve">будівництва </w:t>
      </w:r>
      <w:r w:rsidR="00BC13A2">
        <w:t xml:space="preserve">системи зрошення сільськогосподарських земель, що розташовані за межами </w:t>
      </w:r>
      <w:proofErr w:type="spellStart"/>
      <w:r w:rsidR="00BC13A2">
        <w:t>с.Козівка</w:t>
      </w:r>
      <w:proofErr w:type="spellEnd"/>
      <w:r w:rsidR="00BC13A2">
        <w:t xml:space="preserve"> </w:t>
      </w:r>
      <w:proofErr w:type="spellStart"/>
      <w:r w:rsidR="00BC13A2">
        <w:t>Козівської</w:t>
      </w:r>
      <w:proofErr w:type="spellEnd"/>
      <w:r w:rsidR="00BC13A2">
        <w:t xml:space="preserve"> </w:t>
      </w:r>
      <w:r w:rsidR="00BC13A2">
        <w:t xml:space="preserve">селищної ради </w:t>
      </w:r>
      <w:bookmarkStart w:id="0" w:name="_GoBack"/>
      <w:bookmarkEnd w:id="0"/>
      <w:r w:rsidR="00BC13A2">
        <w:t>Тернопільського району Тернопільської області.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575C2"/>
    <w:rsid w:val="000753A8"/>
    <w:rsid w:val="000B5EA4"/>
    <w:rsid w:val="004348A6"/>
    <w:rsid w:val="0062703B"/>
    <w:rsid w:val="0070577C"/>
    <w:rsid w:val="00864E83"/>
    <w:rsid w:val="009557CB"/>
    <w:rsid w:val="00966E7E"/>
    <w:rsid w:val="0096708F"/>
    <w:rsid w:val="00B578B6"/>
    <w:rsid w:val="00BC13A2"/>
    <w:rsid w:val="00BD1507"/>
    <w:rsid w:val="00E5086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CE75-19E9-431D-8323-E0BEF20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2</cp:revision>
  <cp:lastPrinted>2024-04-03T07:02:00Z</cp:lastPrinted>
  <dcterms:created xsi:type="dcterms:W3CDTF">2025-05-21T07:49:00Z</dcterms:created>
  <dcterms:modified xsi:type="dcterms:W3CDTF">2025-05-21T07:49:00Z</dcterms:modified>
</cp:coreProperties>
</file>